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ind w:left="0" w:firstLine="0"/>
        <w:jc w:val="center"/>
        <w:rPr>
          <w:sz w:val="26"/>
          <w:szCs w:val="26"/>
        </w:rPr>
      </w:pPr>
      <w:r w:rsidDel="00000000" w:rsidR="00000000" w:rsidRPr="00000000">
        <w:rPr>
          <w:b w:val="1"/>
          <w:sz w:val="26"/>
          <w:szCs w:val="26"/>
          <w:rtl w:val="0"/>
        </w:rPr>
        <w:t xml:space="preserve">Jack Daniel's y The Shoe Surgeon</w:t>
      </w:r>
      <w:r w:rsidDel="00000000" w:rsidR="00000000" w:rsidRPr="00000000">
        <w:rPr>
          <w:b w:val="1"/>
          <w:sz w:val="26"/>
          <w:szCs w:val="26"/>
          <w:rtl w:val="0"/>
        </w:rPr>
        <w:t xml:space="preserve"> revolucionan el mundo de los sneakers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CDMX 12 de mayo de 2021.-</w:t>
      </w:r>
      <w:r w:rsidDel="00000000" w:rsidR="00000000" w:rsidRPr="00000000">
        <w:rPr>
          <w:rtl w:val="0"/>
        </w:rPr>
        <w:t xml:space="preserve"> ¿Qué tienen en común el whiskey y los sneakers? Lo artesanal. Por eso Jack Daniel’s y The Shoe Surgeon se aliaron una vez más para seguir empujando los límites de lo hecho a mano con sneakers inspirados en esta bebida. Los cuales fueron diseñados a partir de un clásico zapato de salón, cuya silueta original obtiene su inspiración de las botellas del clásico Jack Daniel’s Tennessee Honey y el Old No. 7, dando origen a este nuevo diseño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Desde 1866, Jack Daniel’s lleva dándole nuevos significados a los procesos de fabricación del whiskey. Por su parte, The Shoe Surgeon le agregó a los sneakers un valor más allá del utilitario, convirtiéndolos en un sello estético de identidad e historia. Ambos han colaborado desde hace mucho tiempo, y han creado sinergias a partir de su amor por lo hecho a mano.</w:t>
      </w:r>
    </w:p>
    <w:p w:rsidR="00000000" w:rsidDel="00000000" w:rsidP="00000000" w:rsidRDefault="00000000" w:rsidRPr="00000000" w14:paraId="00000007">
      <w:pPr>
        <w:jc w:val="both"/>
        <w:rPr/>
      </w:pP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t xml:space="preserve">El equipo de The Shoe Surgeon trabajó para crear una historia única a partir de nuevos materiales y narrativas. Estos sneakers están hechos a mano y diseñados para fusionar la historia de Jack Daniel’s a lo largo de estos 150 años, </w:t>
      </w:r>
      <w:r w:rsidDel="00000000" w:rsidR="00000000" w:rsidRPr="00000000">
        <w:rPr>
          <w:rtl w:val="0"/>
        </w:rPr>
        <w:t xml:space="preserve">en los que han demostrado que lo bien hecho perdura, no por nada es el whiskey más vendido del mundo y elaborado en la destilería más antigua registrada en Estados Unidos, en la que desde entonces, cada proceso y cada detalle se han hecho de la mejor manera, así con el tradicional oficio de la zapatería.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t xml:space="preserve">Por eso es que al juntar a dos marcas tan icónicas que vibran en la misma energía creativa, se de una sinergia natural que los lleva a ir más allá, para romper los moldes establecidos.</w:t>
      </w:r>
      <w:r w:rsidDel="00000000" w:rsidR="00000000" w:rsidRPr="00000000">
        <w:rPr>
          <w:rtl w:val="0"/>
        </w:rPr>
        <w:t xml:space="preserve"> Dando como resultado,  una producción limitada de sneakers originales basados en la etiqueta de Jack Daniel</w:t>
      </w:r>
      <w:r w:rsidDel="00000000" w:rsidR="00000000" w:rsidRPr="00000000">
        <w:rPr>
          <w:rFonts w:ascii="Arial" w:cs="Arial" w:eastAsia="Arial" w:hAnsi="Arial"/>
          <w:color w:val="000000"/>
          <w:rtl w:val="0"/>
        </w:rPr>
        <w:t xml:space="preserve">'</w:t>
      </w:r>
      <w:r w:rsidDel="00000000" w:rsidR="00000000" w:rsidRPr="00000000">
        <w:rPr>
          <w:rtl w:val="0"/>
        </w:rPr>
        <w:t xml:space="preserve">s Tennessee Honey.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Cada diseño conjura el espíritu de la colmena, geométrica y natural, que es representada</w:t>
      </w:r>
    </w:p>
    <w:p w:rsidR="00000000" w:rsidDel="00000000" w:rsidP="00000000" w:rsidRDefault="00000000" w:rsidRPr="00000000" w14:paraId="0000000D">
      <w:pPr>
        <w:jc w:val="both"/>
        <w:rPr/>
      </w:pPr>
      <w:r w:rsidDel="00000000" w:rsidR="00000000" w:rsidRPr="00000000">
        <w:rPr>
          <w:rtl w:val="0"/>
        </w:rPr>
        <w:t xml:space="preserve">a través de paneles hexagonales en puntos focales del diseño. La paleta de colores de cada uno de los sneakers asemeja los tonos del whiskey añejado, con brillantes toques de dorado que se funden con el ante y el cuero, los materiales principales.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estos pares podemos encontrar toques agrietados, texturas satinadas en negro y colores ocres dorados que sutilmente rindentributo a la caja fuerte de Mr Jack, en la cual guardó la receta del clásico Old No. 7 y que también le ocasionó la muerte t</w:t>
      </w:r>
      <w:r w:rsidDel="00000000" w:rsidR="00000000" w:rsidRPr="00000000">
        <w:rPr>
          <w:rtl w:val="0"/>
        </w:rPr>
        <w:t xml:space="preserve">ras olvidar la combinación y darle un puntapié que fracturó su pulgar y le ocasionó una septicemia, siendo</w:t>
      </w:r>
      <w:r w:rsidDel="00000000" w:rsidR="00000000" w:rsidRPr="00000000">
        <w:rPr>
          <w:rtl w:val="0"/>
        </w:rPr>
        <w:t xml:space="preserve"> hoy en día tan recordada en la historia de la marca.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Únicamente seis pares llegarán a México, un país siempre abierto a tendencias y nuevas experiencias, para quienes quieran ser dueños del resultado de esta colaboración única en su tipo.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Tú también puedes ser parte de la experiencia. </w:t>
      </w:r>
      <w:r w:rsidDel="00000000" w:rsidR="00000000" w:rsidRPr="00000000">
        <w:rPr>
          <w:rtl w:val="0"/>
        </w:rPr>
        <w:t xml:space="preserve">Para tener la oportunidad de ganarte uno de los pares, en la compra  de una botella de Jack Daniel</w:t>
      </w:r>
      <w:r w:rsidDel="00000000" w:rsidR="00000000" w:rsidRPr="00000000">
        <w:rPr>
          <w:rFonts w:ascii="Arial" w:cs="Arial" w:eastAsia="Arial" w:hAnsi="Arial"/>
          <w:color w:val="000000"/>
          <w:rtl w:val="0"/>
        </w:rPr>
        <w:t xml:space="preserve">'</w:t>
      </w:r>
      <w:r w:rsidDel="00000000" w:rsidR="00000000" w:rsidRPr="00000000">
        <w:rPr>
          <w:rtl w:val="0"/>
        </w:rPr>
        <w:t xml:space="preserve">s Tennessee Honey o Jack Daniel</w:t>
      </w:r>
      <w:r w:rsidDel="00000000" w:rsidR="00000000" w:rsidRPr="00000000">
        <w:rPr>
          <w:rFonts w:ascii="Arial" w:cs="Arial" w:eastAsia="Arial" w:hAnsi="Arial"/>
          <w:color w:val="000000"/>
          <w:rtl w:val="0"/>
        </w:rPr>
        <w:t xml:space="preserve">'</w:t>
      </w:r>
      <w:r w:rsidDel="00000000" w:rsidR="00000000" w:rsidRPr="00000000">
        <w:rPr>
          <w:rtl w:val="0"/>
        </w:rPr>
        <w:t xml:space="preserve">s Tennessee Apple podrás registrar tu ticket junto con tus datos en </w:t>
      </w:r>
      <w:hyperlink r:id="rId7">
        <w:r w:rsidDel="00000000" w:rsidR="00000000" w:rsidRPr="00000000">
          <w:rPr>
            <w:rFonts w:ascii="Arial" w:cs="Arial" w:eastAsia="Arial" w:hAnsi="Arial"/>
            <w:color w:val="1155cc"/>
            <w:highlight w:val="white"/>
            <w:u w:val="single"/>
            <w:rtl w:val="0"/>
          </w:rPr>
          <w:t xml:space="preserve">https://www.jackdaniels.com/ShoeSurgeonMX</w:t>
        </w:r>
      </w:hyperlink>
      <w:r w:rsidDel="00000000" w:rsidR="00000000" w:rsidRPr="00000000">
        <w:rPr>
          <w:rtl w:val="0"/>
        </w:rPr>
        <w:t xml:space="preserve"> para participar y convertirte en uno de los seis afortunados en ganar.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b w:val="1"/>
          <w:sz w:val="22"/>
          <w:szCs w:val="22"/>
          <w:rtl w:val="0"/>
        </w:rPr>
        <w:t xml:space="preserve">Sobre Shoe Surgeon: </w:t>
      </w:r>
      <w:r w:rsidDel="00000000" w:rsidR="00000000" w:rsidRPr="00000000">
        <w:rPr>
          <w:sz w:val="22"/>
          <w:szCs w:val="22"/>
          <w:rtl w:val="0"/>
        </w:rPr>
        <w:t xml:space="preserve">Fundado por Dominic "The Shoe Surgeon" Ciambrone, Surgeon Studios es un colectivo de creativos con sede en Los Ángeles, cuyo propósito es fomentar la creatividad, promover la industria e impulsar el arte único y atemporal a través del diseño y la fabricación de zapatos personalizados. Al ofrecer una amplia gama de soluciones, desde el diseño y el desarrollo hasta el marketing integrado con las experiencias de marcas fortaleciendo a sus clientes al más alto nivel. Basados ​​en su filosofía y dedicación al oficio, sin comprometer los materiales ni el tiempo. Creando productos hechos para durar y para usarse. </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b w:val="1"/>
          <w:sz w:val="22"/>
          <w:szCs w:val="22"/>
          <w:rtl w:val="0"/>
        </w:rPr>
        <w:t xml:space="preserve">Sobre Jack Daniel’s: </w:t>
      </w:r>
      <w:r w:rsidDel="00000000" w:rsidR="00000000" w:rsidRPr="00000000">
        <w:rPr>
          <w:sz w:val="22"/>
          <w:szCs w:val="22"/>
          <w:rtl w:val="0"/>
        </w:rPr>
        <w:t xml:space="preserve">E</w:t>
      </w:r>
      <w:r w:rsidDel="00000000" w:rsidR="00000000" w:rsidRPr="00000000">
        <w:rPr>
          <w:sz w:val="22"/>
          <w:szCs w:val="22"/>
          <w:rtl w:val="0"/>
        </w:rPr>
        <w:t xml:space="preserve">l whiskey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La familia de Jack Daniel’s está conformada por:  Jack Daniel’s Old No. 7, Jack Daniel’s Tennessee Honey, Jack Daniel’s Gentleman Jack, Jack Daniel’s Single Barrel, algunas Ediciones Especiales y los  Jack Daniel’s Ready to Drink,.</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Jack Daniel's es una marca que pertenece a Brown-Forman Corporation y que cotiza públicamente en el New York Stock Exchange (NYSE).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243013" cy="11871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11871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0367B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ackdaniels.com/ShoeSurgeon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5Bc0CnaxvuOgVFk9sgpGLNfXVw==">AMUW2mU5zlYHyYe11n1gIKGIMGt6+13ONOI+hVwqPlKq3nxPxBiXv0OMI9C15dqSX8gF5jCZGdcI0oGQQ0JRkoRXT9oFnRyWLldg7pBQTWgBjnSiOVETCydxvijA/lMOzlBR5L8q4zhdCFtmQQiQkWAg5KcTxLi81h4TPx9BH5OTIOwt1SrJILGdwPr4FoxrhZwoCr77BYp3MhIHn2OXJ+G3TODfL92PixE7NatPoGEPXU6blIoXi3auf9bSDkeD0Z1NGkRtvsmXKIygj5+k3rR9kG4AYIHgFQg10UKGVX7Sm5xh60p+1nid66nCjWa/48voC3ek2Axmb3gEVvs2IFzoivtwRreT0hBeoBv8KzjJjXN+O9tAJvEbZ7zi90xBSMYyY4DaiVJ7+PsIfNpjNCp8b5g7UWL0A/NpD57vX8Ef6scn65qu7gHeXVf9nABV3BlWaEvp88vGJGBDEGGpdXQEXwXxLPP7r0it7ENbJRkYefvPh411uxN85zUBbJUYhzjHBINyHH8cwca/fpTsaP9j3/BlkLQTyvqN6k9873kFNxznckwMxzWPkaOMlkPzbM0qf5JRajVD1ulu4TWlhQgrMjQGHjO02tkMdFjLvyVDkOH643XGO1PZIz9hdjJXiQNovZgPbCR78w/Jj1LrNRQELteD5MTDLzbsmsCGLCINAiuYK57Xri5xucH/dUGrCsZIVCcOV1QWMSHdeR+10JOeedhGQuD9wdaGwaspd3JEqEsoN+Ede3fGO7OzIeQTS4maiXXMTeL2n5F9GIoVSS0mYLCuYOizTvZ846rmP3UcGuKhdQxAqMWJdrz0Y7niBeo2plDRaIQPkCGBL92OvhzVdQ8JbhSRGbPAXi8FmjfQbMDuBd/LCZfuZWaVCOUd9KnUpQ1HY0smNA+Kj8a/Sqv4ILmfnG6yvndRo7ecnqCIR3/ij2ADU5yF+Qp/YTKJUGohWzjWV2z1hShBumD0QPZObLHYf8l5CW3tf1U32tnVwTEVOFjwpqoUjt0C70V1i4aAepgkutJNtJ2JjwFetGAjJOk6ZPvETyQNoAhaBoG4eDZ0vVoEUdDsJTzJw9CoQbHs7PN4dHMVGRrXMr4P5hDzdntwxVSB6WllF56v3WzbKorB+egs0knaNGDoueL+o0UtsMDSivgwqBAv2GhRL1/Z6XMJd7soEjsKFWZegTH2IzxPcCgdvcM9BJ7tidlTU65O4AUJ1P/+DvET2MMUf2rcgLlhHS8meL+v36eXpzQ5hx+8pe/QltauUnO/IbiJFkNEV8q9FDFgYLReVaKBqC+Twx7dyqnu1208WDwM+WanQUQ3VOOmU8iEcI3CImdL4bZcDr2xCkTqwv7aLiO+zOutP74wMewK1MEmr1Sb7cz6yxLcNckY8pphmyO9G/o/6x0lgTa9+EWQPSN3kVDzyvxTKKuWoYQgGllzjPJpZVn6zOXwpG3sZg5kBNJWJlRv7HehfonCmpqDjpbYy9gEewelCQO/2Eg+Rz7YUWzO43H9DdxA+VmPJMzEIjLNH68vmdQTXN//CjcSo37fuJlIdru/kWbynyFkhwJ0I7DQLfVcpk/B64RZp+Pf+me6V0YMXREdc3GzfCK46sojj3DVC4FMpM1jZqpb2QiPhTYW/RUJ3C89Xb/uI06tdMCk8j/k5OI30qWok025micuSwBx5fQkfzDUYXDjzDpGG54s6LIfeD4bus0Bn1jmt6EHU1FqUyb8lMbLj5a80n2MNkb+RvGSpBIkYD7o4ZrtsfvwJBPsUCQUXC0Kor5oLnaHoE0gTtb8acTTjarYwM3lqlhOms1QA/FmGPU1etLqlRl4N80W7uLQu6A07d6hJKp6vNEqW8FBNMbuLvvMv8IW3UJ8avhrgdHD6RuvSOnnn8z0gBK0AozSv5y5CzKorhdX0FdVl36jC223JqUMt/cI8/Dqfwele4YIB45iaDVPWo3kG1gCLIxuC/SjZeFbVHXoRXnsZayO0Zgh2vCju7S4YIhlum524GAx9XRsuoS67aZ0V6WkbKV5mBcnpeOzMzn99CCLurbz9dyddm/nn1ucJL22Pq/uJZFwpfv1MOr8VcjqiT7XuXRV+ivWdRdNy6e/eVh4Nldf8O9ykmChpdMe01G/S7XFIW20TJxOW8Kv78Kbhflj2WmRde6iq6ZAL84eFfpduM0lsMoNLFQyk+bsmd/Uf2FxdNMyoGOk3nzFDQnmSHDQOs4/yUIAWtfxdgGFD4UTqQdKaKOWLzIs8L6S7/kSI2DmwS8aJ4BAsUuYu0PoSF/Xj7LsPzJyM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2021-03-19T14:11:00Z</dcterms:created>
  <dc:creator>Mac Mini</dc:creator>
</cp:coreProperties>
</file>